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"/>
        <w:tblW w:w="4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597"/>
      </w:tblGrid>
      <w:tr w:rsidR="004D1FFD">
        <w:trPr>
          <w:trHeight w:val="129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D1FFD" w:rsidRDefault="00516A1E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>
                  <wp:extent cx="633095" cy="7861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1FFD" w:rsidRDefault="004D1FFD">
            <w:pPr>
              <w:widowControl w:val="0"/>
              <w:rPr>
                <w:lang w:val="ro-RO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D1FFD" w:rsidRDefault="00516A1E">
            <w:pPr>
              <w:widowControl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>ROMÂNIA</w:t>
            </w:r>
          </w:p>
          <w:p w:rsidR="004D1FFD" w:rsidRDefault="00516A1E">
            <w:pPr>
              <w:widowControl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>JUDEŢUL IAŞI</w:t>
            </w:r>
          </w:p>
          <w:p w:rsidR="004D1FFD" w:rsidRDefault="00516A1E">
            <w:pPr>
              <w:widowControl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>COMUNA MOGOŞEŞTI</w:t>
            </w:r>
          </w:p>
          <w:p w:rsidR="004D1FFD" w:rsidRDefault="00516A1E">
            <w:pPr>
              <w:widowControl w:val="0"/>
              <w:jc w:val="both"/>
              <w:rPr>
                <w:rFonts w:eastAsia="Calibri"/>
                <w:lang w:val="ro-RO"/>
              </w:rPr>
            </w:pPr>
            <w:r>
              <w:rPr>
                <w:rFonts w:eastAsia="Calibri"/>
                <w:sz w:val="20"/>
                <w:lang w:val="ro-RO"/>
              </w:rPr>
              <w:t>Tel.0232294411,fax 0232294414</w:t>
            </w:r>
          </w:p>
          <w:p w:rsidR="004D1FFD" w:rsidRDefault="00516A1E">
            <w:pPr>
              <w:widowControl w:val="0"/>
              <w:jc w:val="both"/>
              <w:rPr>
                <w:rFonts w:eastAsia="Calibri"/>
                <w:lang w:val="ro-RO"/>
              </w:rPr>
            </w:pPr>
            <w:r>
              <w:rPr>
                <w:rFonts w:eastAsia="Calibri"/>
                <w:sz w:val="20"/>
                <w:lang w:val="ro-RO"/>
              </w:rPr>
              <w:t xml:space="preserve">e-mail </w:t>
            </w:r>
            <w:hyperlink r:id="rId7">
              <w:r>
                <w:rPr>
                  <w:rStyle w:val="Hyperlink"/>
                  <w:rFonts w:eastAsia="Calibri"/>
                  <w:sz w:val="20"/>
                  <w:lang w:val="ro-RO"/>
                </w:rPr>
                <w:t>mogosestiprimaria</w:t>
              </w:r>
              <w:r>
                <w:rPr>
                  <w:rStyle w:val="Hyperlink"/>
                  <w:rFonts w:eastAsia="Calibri"/>
                  <w:sz w:val="20"/>
                </w:rPr>
                <w:t>@yahoo.com</w:t>
              </w:r>
            </w:hyperlink>
          </w:p>
          <w:p w:rsidR="004D1FFD" w:rsidRDefault="004D1FFD">
            <w:pPr>
              <w:widowControl w:val="0"/>
              <w:jc w:val="both"/>
              <w:rPr>
                <w:rFonts w:eastAsia="Calibri"/>
                <w:lang w:val="ro-RO"/>
              </w:rPr>
            </w:pPr>
          </w:p>
          <w:p w:rsidR="004D1FFD" w:rsidRDefault="00D37430" w:rsidP="00D37430">
            <w:pPr>
              <w:widowControl w:val="0"/>
              <w:jc w:val="both"/>
              <w:rPr>
                <w:lang w:val="ro-RO"/>
              </w:rPr>
            </w:pPr>
            <w:r>
              <w:rPr>
                <w:rFonts w:eastAsia="Calibri"/>
                <w:sz w:val="20"/>
                <w:lang w:val="ro-RO"/>
              </w:rPr>
              <w:t xml:space="preserve">  </w:t>
            </w:r>
          </w:p>
        </w:tc>
      </w:tr>
    </w:tbl>
    <w:p w:rsidR="004D1FFD" w:rsidRDefault="004D1FFD">
      <w:pPr>
        <w:rPr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jc w:val="center"/>
        <w:rPr>
          <w:b/>
          <w:sz w:val="28"/>
          <w:szCs w:val="28"/>
        </w:rPr>
      </w:pPr>
    </w:p>
    <w:p w:rsidR="004D1FFD" w:rsidRDefault="004D1FFD">
      <w:pPr>
        <w:rPr>
          <w:b/>
          <w:sz w:val="28"/>
          <w:szCs w:val="28"/>
        </w:rPr>
      </w:pP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  <w:r w:rsidRPr="006A2D3B">
        <w:rPr>
          <w:rFonts w:eastAsia="Calibri"/>
          <w:b/>
          <w:sz w:val="28"/>
          <w:szCs w:val="28"/>
          <w:lang w:val="ro-RO"/>
        </w:rPr>
        <w:t xml:space="preserve">Primaria comunei Mogosesti </w:t>
      </w:r>
    </w:p>
    <w:p w:rsidR="00D37430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</w:t>
      </w:r>
      <w:r w:rsidRPr="006A2D3B">
        <w:rPr>
          <w:rFonts w:eastAsia="Calibri"/>
          <w:b/>
          <w:sz w:val="28"/>
          <w:szCs w:val="28"/>
          <w:lang w:val="ro-RO"/>
        </w:rPr>
        <w:t>Aduce la cunostinta ca in data de 07.01.2023 se va publica</w:t>
      </w:r>
      <w:r>
        <w:rPr>
          <w:rFonts w:eastAsia="Calibri"/>
          <w:b/>
          <w:sz w:val="28"/>
          <w:szCs w:val="28"/>
          <w:lang w:val="ro-RO"/>
        </w:rPr>
        <w:t xml:space="preserve">  pe pagina  SEAP</w:t>
      </w:r>
      <w:r>
        <w:rPr>
          <w:rFonts w:eastAsia="Calibri"/>
          <w:b/>
          <w:sz w:val="28"/>
          <w:szCs w:val="28"/>
          <w:lang w:val="ro-RO"/>
        </w:rPr>
        <w:t xml:space="preserve">  in vederea demararii </w:t>
      </w:r>
      <w:r>
        <w:rPr>
          <w:rFonts w:eastAsia="Calibri"/>
          <w:b/>
          <w:sz w:val="28"/>
          <w:szCs w:val="28"/>
          <w:lang w:val="ro-RO"/>
        </w:rPr>
        <w:t xml:space="preserve"> </w:t>
      </w:r>
      <w:r>
        <w:rPr>
          <w:rFonts w:eastAsia="Calibri"/>
          <w:b/>
          <w:sz w:val="28"/>
          <w:szCs w:val="28"/>
          <w:lang w:val="ro-RO"/>
        </w:rPr>
        <w:t xml:space="preserve"> procedurii de achizitie -Proiectare si Executie-</w:t>
      </w:r>
      <w:bookmarkStart w:id="0" w:name="_GoBack"/>
      <w:bookmarkEnd w:id="0"/>
      <w:r>
        <w:rPr>
          <w:rFonts w:eastAsia="Calibri"/>
          <w:b/>
          <w:sz w:val="28"/>
          <w:szCs w:val="28"/>
          <w:lang w:val="ro-RO"/>
        </w:rPr>
        <w:t xml:space="preserve"> aferanta </w:t>
      </w:r>
      <w:r>
        <w:rPr>
          <w:rFonts w:eastAsia="Calibri"/>
          <w:b/>
          <w:sz w:val="28"/>
          <w:szCs w:val="28"/>
          <w:lang w:val="ro-RO"/>
        </w:rPr>
        <w:t>pr</w:t>
      </w:r>
      <w:r w:rsidRPr="006A2D3B">
        <w:rPr>
          <w:rFonts w:eastAsia="Calibri"/>
          <w:b/>
          <w:sz w:val="28"/>
          <w:szCs w:val="28"/>
          <w:lang w:val="ro-RO"/>
        </w:rPr>
        <w:t>o</w:t>
      </w:r>
      <w:r>
        <w:rPr>
          <w:rFonts w:eastAsia="Calibri"/>
          <w:b/>
          <w:sz w:val="28"/>
          <w:szCs w:val="28"/>
          <w:lang w:val="ro-RO"/>
        </w:rPr>
        <w:t>i</w:t>
      </w:r>
      <w:r w:rsidRPr="006A2D3B">
        <w:rPr>
          <w:rFonts w:eastAsia="Calibri"/>
          <w:b/>
          <w:sz w:val="28"/>
          <w:szCs w:val="28"/>
          <w:lang w:val="ro-RO"/>
        </w:rPr>
        <w:t>ectul</w:t>
      </w:r>
      <w:r>
        <w:rPr>
          <w:rFonts w:eastAsia="Calibri"/>
          <w:b/>
          <w:sz w:val="28"/>
          <w:szCs w:val="28"/>
          <w:lang w:val="ro-RO"/>
        </w:rPr>
        <w:t>ui</w:t>
      </w:r>
      <w:r w:rsidRPr="006A2D3B">
        <w:rPr>
          <w:rFonts w:eastAsia="Calibri"/>
          <w:b/>
          <w:sz w:val="28"/>
          <w:szCs w:val="28"/>
          <w:lang w:val="ro-RO"/>
        </w:rPr>
        <w:t xml:space="preserve"> ,,INFIINTARE SISTEM DE SUPRAVEGHERE IN COMUNA MOGOSESTI,judetul IASI,,</w:t>
      </w: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  <w:r w:rsidRPr="006A2D3B">
        <w:rPr>
          <w:rFonts w:eastAsia="Calibri"/>
          <w:b/>
          <w:sz w:val="28"/>
          <w:szCs w:val="28"/>
          <w:lang w:val="ro-RO"/>
        </w:rPr>
        <w:t>Acest proiect este finantat din fonduri europene si prevede</w:t>
      </w: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--</w:t>
      </w:r>
      <w:r w:rsidRPr="006A2D3B">
        <w:rPr>
          <w:rFonts w:eastAsia="Calibri"/>
          <w:b/>
          <w:sz w:val="28"/>
          <w:szCs w:val="28"/>
          <w:lang w:val="ro-RO"/>
        </w:rPr>
        <w:t xml:space="preserve"> 55 camere de supraveghere video tip PTZ</w:t>
      </w: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--</w:t>
      </w:r>
      <w:r w:rsidRPr="006A2D3B">
        <w:rPr>
          <w:rFonts w:eastAsia="Calibri"/>
          <w:b/>
          <w:sz w:val="28"/>
          <w:szCs w:val="28"/>
          <w:lang w:val="ro-RO"/>
        </w:rPr>
        <w:t>9 camere de supraveghere LPR(360 grade) ptr recunoastere numere inmatriculare</w:t>
      </w: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--</w:t>
      </w:r>
      <w:r w:rsidRPr="006A2D3B">
        <w:rPr>
          <w:rFonts w:eastAsia="Calibri"/>
          <w:b/>
          <w:sz w:val="28"/>
          <w:szCs w:val="28"/>
          <w:lang w:val="ro-RO"/>
        </w:rPr>
        <w:t>Instalatii echipamente monitorizare si inregistrare in dispecerat</w:t>
      </w:r>
    </w:p>
    <w:p w:rsidR="00D37430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--</w:t>
      </w:r>
      <w:r w:rsidRPr="006A2D3B">
        <w:rPr>
          <w:rFonts w:eastAsia="Calibri"/>
          <w:b/>
          <w:sz w:val="28"/>
          <w:szCs w:val="28"/>
          <w:lang w:val="ro-RO"/>
        </w:rPr>
        <w:t>Retea de transmisie a semnalului prin fibra optica  si antene radio</w:t>
      </w:r>
    </w:p>
    <w:p w:rsidR="00D37430" w:rsidRDefault="00D37430" w:rsidP="00D37430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Montarea unei statii electrice de incarcare (cu doua flanse de incarcare)  acumulatori autovehicule electrice </w:t>
      </w:r>
    </w:p>
    <w:p w:rsidR="00D37430" w:rsidRPr="006A2D3B" w:rsidRDefault="00D37430" w:rsidP="00D37430">
      <w:pPr>
        <w:rPr>
          <w:rFonts w:eastAsia="Calibri"/>
          <w:b/>
          <w:sz w:val="28"/>
          <w:szCs w:val="28"/>
          <w:lang w:val="ro-RO"/>
        </w:rPr>
      </w:pPr>
    </w:p>
    <w:p w:rsidR="00D7164F" w:rsidRDefault="00D7164F">
      <w:pPr>
        <w:rPr>
          <w:rFonts w:eastAsia="Calibri"/>
          <w:b/>
          <w:sz w:val="28"/>
          <w:szCs w:val="28"/>
          <w:lang w:val="ro-RO"/>
        </w:rPr>
      </w:pPr>
    </w:p>
    <w:p w:rsidR="00D37430" w:rsidRDefault="00D37430"/>
    <w:sectPr w:rsidR="00D37430" w:rsidSect="004D1FFD">
      <w:pgSz w:w="12240" w:h="15840"/>
      <w:pgMar w:top="900" w:right="540" w:bottom="18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F2B"/>
    <w:multiLevelType w:val="multilevel"/>
    <w:tmpl w:val="D940256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">
    <w:nsid w:val="569B4904"/>
    <w:multiLevelType w:val="multilevel"/>
    <w:tmpl w:val="D3180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FD"/>
    <w:rsid w:val="00371F76"/>
    <w:rsid w:val="004D1FFD"/>
    <w:rsid w:val="00516A1E"/>
    <w:rsid w:val="00D37430"/>
    <w:rsid w:val="00D7164F"/>
    <w:rsid w:val="00EC01A8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19CE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19CE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4D1F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D1FFD"/>
    <w:pPr>
      <w:spacing w:after="140" w:line="276" w:lineRule="auto"/>
    </w:pPr>
  </w:style>
  <w:style w:type="paragraph" w:styleId="List">
    <w:name w:val="List"/>
    <w:basedOn w:val="BodyText"/>
    <w:rsid w:val="004D1FFD"/>
    <w:rPr>
      <w:rFonts w:cs="Arial"/>
    </w:rPr>
  </w:style>
  <w:style w:type="paragraph" w:styleId="Caption">
    <w:name w:val="caption"/>
    <w:basedOn w:val="Normal"/>
    <w:qFormat/>
    <w:rsid w:val="004D1FF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4D1FF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9C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4D1FFD"/>
  </w:style>
  <w:style w:type="table" w:styleId="TableGrid">
    <w:name w:val="Table Grid"/>
    <w:basedOn w:val="TableNormal"/>
    <w:uiPriority w:val="59"/>
    <w:rsid w:val="00C21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19CE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19CE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4D1F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D1FFD"/>
    <w:pPr>
      <w:spacing w:after="140" w:line="276" w:lineRule="auto"/>
    </w:pPr>
  </w:style>
  <w:style w:type="paragraph" w:styleId="List">
    <w:name w:val="List"/>
    <w:basedOn w:val="BodyText"/>
    <w:rsid w:val="004D1FFD"/>
    <w:rPr>
      <w:rFonts w:cs="Arial"/>
    </w:rPr>
  </w:style>
  <w:style w:type="paragraph" w:styleId="Caption">
    <w:name w:val="caption"/>
    <w:basedOn w:val="Normal"/>
    <w:qFormat/>
    <w:rsid w:val="004D1FF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4D1FF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9C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4D1FFD"/>
  </w:style>
  <w:style w:type="table" w:styleId="TableGrid">
    <w:name w:val="Table Grid"/>
    <w:basedOn w:val="TableNormal"/>
    <w:uiPriority w:val="59"/>
    <w:rsid w:val="00C21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gosestiprimar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2023-12-28T07:26:00Z</cp:lastPrinted>
  <dcterms:created xsi:type="dcterms:W3CDTF">2023-12-29T08:40:00Z</dcterms:created>
  <dcterms:modified xsi:type="dcterms:W3CDTF">2023-12-29T08:40:00Z</dcterms:modified>
  <dc:language>en-US</dc:language>
</cp:coreProperties>
</file>