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48" w:rsidRPr="00D041D7" w:rsidRDefault="006A4848" w:rsidP="006A4848">
      <w:pPr>
        <w:pStyle w:val="Heading1"/>
        <w:spacing w:before="0" w:after="200"/>
        <w:jc w:val="both"/>
        <w:rPr>
          <w:rFonts w:ascii="Times New Roman" w:hAnsi="Times New Roman"/>
          <w:sz w:val="24"/>
          <w:szCs w:val="24"/>
        </w:rPr>
      </w:pPr>
      <w:bookmarkStart w:id="0" w:name="_Toc245811802"/>
      <w:r w:rsidRPr="00D041D7">
        <w:rPr>
          <w:rFonts w:ascii="Times New Roman" w:hAnsi="Times New Roman"/>
          <w:sz w:val="24"/>
          <w:szCs w:val="24"/>
        </w:rPr>
        <w:t>ANEXA 3 – Declarația rectificativă de impunere în vederea stabilirii cuantumului taxei speciale de salubrizare datorată de utilizatori casnici</w:t>
      </w:r>
      <w:bookmarkEnd w:id="0"/>
      <w:r w:rsidRPr="00D041D7">
        <w:rPr>
          <w:rFonts w:ascii="Times New Roman" w:hAnsi="Times New Roman"/>
          <w:sz w:val="24"/>
          <w:szCs w:val="24"/>
        </w:rPr>
        <w:t>:</w:t>
      </w:r>
    </w:p>
    <w:p w:rsidR="006A4848" w:rsidRPr="00D041D7" w:rsidRDefault="006A4848" w:rsidP="006A4848">
      <w:pPr>
        <w:rPr>
          <w:rFonts w:ascii="Times New Roman" w:hAnsi="Times New Roman"/>
          <w:sz w:val="24"/>
          <w:szCs w:val="24"/>
          <w:lang w:val="ro-RO"/>
        </w:rPr>
      </w:pPr>
    </w:p>
    <w:p w:rsidR="006A4848" w:rsidRPr="00D041D7" w:rsidRDefault="006A4848" w:rsidP="006A4848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041D7">
        <w:rPr>
          <w:rFonts w:ascii="Times New Roman" w:hAnsi="Times New Roman"/>
          <w:b/>
          <w:sz w:val="24"/>
          <w:szCs w:val="24"/>
          <w:lang w:val="ro-RO"/>
        </w:rPr>
        <w:t>DECLARAŢIE RECTIFICATIVĂ DE IMPUNERE</w:t>
      </w:r>
    </w:p>
    <w:p w:rsidR="006A4848" w:rsidRPr="00D041D7" w:rsidRDefault="006A4848" w:rsidP="006A4848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sz w:val="24"/>
          <w:szCs w:val="24"/>
          <w:lang w:val="ro-RO"/>
        </w:rPr>
        <w:t>în vederea stabilirii cuantumului taxei speciale de salubrizare pentru utilizatori casnici</w:t>
      </w:r>
    </w:p>
    <w:p w:rsidR="006A4848" w:rsidRPr="00D041D7" w:rsidRDefault="006A4848" w:rsidP="006A4848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sz w:val="24"/>
          <w:szCs w:val="24"/>
          <w:lang w:val="ro-RO"/>
        </w:rPr>
        <w:t>în conformitate cu H.C.L nr. _</w:t>
      </w:r>
      <w:r>
        <w:rPr>
          <w:rFonts w:ascii="Times New Roman" w:hAnsi="Times New Roman"/>
          <w:sz w:val="24"/>
          <w:szCs w:val="24"/>
          <w:lang w:val="ro-RO"/>
        </w:rPr>
        <w:t>__</w:t>
      </w:r>
      <w:r w:rsidRPr="00D041D7">
        <w:rPr>
          <w:rFonts w:ascii="Times New Roman" w:hAnsi="Times New Roman"/>
          <w:sz w:val="24"/>
          <w:szCs w:val="24"/>
          <w:lang w:val="ro-RO"/>
        </w:rPr>
        <w:t>___/_____</w:t>
      </w:r>
    </w:p>
    <w:p w:rsidR="006A4848" w:rsidRPr="00D041D7" w:rsidRDefault="006A4848" w:rsidP="006A4848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sz w:val="24"/>
          <w:szCs w:val="24"/>
          <w:lang w:val="ro-RO"/>
        </w:rPr>
        <w:t xml:space="preserve">Subsemnatul(a) _____________________________având calitate de proprietar al locuinţei situată în localitatea </w:t>
      </w:r>
      <w:r>
        <w:rPr>
          <w:rFonts w:ascii="Times New Roman" w:hAnsi="Times New Roman"/>
          <w:sz w:val="24"/>
          <w:szCs w:val="24"/>
          <w:lang w:val="ro-RO"/>
        </w:rPr>
        <w:t>_____________________</w:t>
      </w:r>
      <w:r w:rsidRPr="00D041D7">
        <w:rPr>
          <w:rFonts w:ascii="Times New Roman" w:hAnsi="Times New Roman"/>
          <w:sz w:val="24"/>
          <w:szCs w:val="24"/>
          <w:lang w:val="ro-RO"/>
        </w:rPr>
        <w:t>,str. ___________________, nr.___,bl.___,sc.___, ap.____ , domiciliat(ă) în localitatea ______________________ , str.___________________ , nr.___,bl.___,sc.___,ap.___ , născut(ă) la data de __________________,  posesor al B.I seria ___ , nr.___________, C.N.P _________________ , având locul de muncă la/pensionar ________________________________________________, declar pe proprie răspundere că unitatea locativă și-a schimbat componenţa de la un numar de ......... membri la un număr de ......... membri, noua componență fiind următoarea:</w:t>
      </w:r>
    </w:p>
    <w:tbl>
      <w:tblPr>
        <w:tblW w:w="10051" w:type="dxa"/>
        <w:tblInd w:w="-20" w:type="dxa"/>
        <w:tblLayout w:type="fixed"/>
        <w:tblLook w:val="0000"/>
      </w:tblPr>
      <w:tblGrid>
        <w:gridCol w:w="2198"/>
        <w:gridCol w:w="2608"/>
        <w:gridCol w:w="1843"/>
        <w:gridCol w:w="3402"/>
      </w:tblGrid>
      <w:tr w:rsidR="006A4848" w:rsidRPr="00D041D7" w:rsidTr="00DE6D59">
        <w:trPr>
          <w:cantSplit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48" w:rsidRPr="00D041D7" w:rsidRDefault="006A4848" w:rsidP="00DE6D5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041D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48" w:rsidRPr="00D041D7" w:rsidRDefault="006A4848" w:rsidP="00DE6D5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041D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Cod numeric personal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48" w:rsidRPr="00D041D7" w:rsidRDefault="006A4848" w:rsidP="00DE6D5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041D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Calitatea (fiu, fiică, soț, soție, etc)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48" w:rsidRPr="00D041D7" w:rsidRDefault="006A4848" w:rsidP="00DE6D5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041D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Categoria de scutire *)</w:t>
            </w:r>
          </w:p>
        </w:tc>
      </w:tr>
      <w:tr w:rsidR="006A4848" w:rsidRPr="00D041D7" w:rsidTr="00DE6D59">
        <w:trPr>
          <w:cantSplit/>
        </w:trPr>
        <w:tc>
          <w:tcPr>
            <w:tcW w:w="2198" w:type="dxa"/>
            <w:tcBorders>
              <w:left w:val="single" w:sz="4" w:space="0" w:color="000000"/>
              <w:bottom w:val="single" w:sz="4" w:space="0" w:color="000000"/>
            </w:tcBorders>
          </w:tcPr>
          <w:p w:rsidR="006A4848" w:rsidRPr="00D041D7" w:rsidRDefault="006A4848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 w:rsidR="006A4848" w:rsidRPr="00D041D7" w:rsidRDefault="006A4848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48" w:rsidRPr="00D041D7" w:rsidRDefault="006A4848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48" w:rsidRPr="00D041D7" w:rsidRDefault="006A4848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A4848" w:rsidRPr="00D041D7" w:rsidTr="00DE6D59">
        <w:trPr>
          <w:cantSplit/>
        </w:trPr>
        <w:tc>
          <w:tcPr>
            <w:tcW w:w="2198" w:type="dxa"/>
            <w:tcBorders>
              <w:left w:val="single" w:sz="4" w:space="0" w:color="000000"/>
              <w:bottom w:val="single" w:sz="4" w:space="0" w:color="000000"/>
            </w:tcBorders>
          </w:tcPr>
          <w:p w:rsidR="006A4848" w:rsidRPr="00D041D7" w:rsidRDefault="006A4848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 w:rsidR="006A4848" w:rsidRPr="00D041D7" w:rsidRDefault="006A4848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48" w:rsidRPr="00D041D7" w:rsidRDefault="006A4848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48" w:rsidRPr="00D041D7" w:rsidRDefault="006A4848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A4848" w:rsidRPr="00D041D7" w:rsidTr="00DE6D59">
        <w:trPr>
          <w:cantSplit/>
        </w:trPr>
        <w:tc>
          <w:tcPr>
            <w:tcW w:w="2198" w:type="dxa"/>
            <w:tcBorders>
              <w:left w:val="single" w:sz="4" w:space="0" w:color="000000"/>
              <w:bottom w:val="single" w:sz="4" w:space="0" w:color="000000"/>
            </w:tcBorders>
          </w:tcPr>
          <w:p w:rsidR="006A4848" w:rsidRPr="00D041D7" w:rsidRDefault="006A4848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 w:rsidR="006A4848" w:rsidRPr="00D041D7" w:rsidRDefault="006A4848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48" w:rsidRPr="00D041D7" w:rsidRDefault="006A4848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48" w:rsidRPr="00D041D7" w:rsidRDefault="006A4848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A4848" w:rsidRPr="00D041D7" w:rsidTr="00DE6D59">
        <w:trPr>
          <w:cantSplit/>
        </w:trPr>
        <w:tc>
          <w:tcPr>
            <w:tcW w:w="2198" w:type="dxa"/>
            <w:tcBorders>
              <w:left w:val="single" w:sz="4" w:space="0" w:color="000000"/>
              <w:bottom w:val="single" w:sz="4" w:space="0" w:color="000000"/>
            </w:tcBorders>
          </w:tcPr>
          <w:p w:rsidR="006A4848" w:rsidRPr="00D041D7" w:rsidRDefault="006A4848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 w:rsidR="006A4848" w:rsidRPr="00D041D7" w:rsidRDefault="006A4848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48" w:rsidRPr="00D041D7" w:rsidRDefault="006A4848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48" w:rsidRPr="00D041D7" w:rsidRDefault="006A4848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A4848" w:rsidRPr="00D041D7" w:rsidTr="00DE6D59">
        <w:trPr>
          <w:cantSplit/>
        </w:trPr>
        <w:tc>
          <w:tcPr>
            <w:tcW w:w="2198" w:type="dxa"/>
            <w:tcBorders>
              <w:left w:val="single" w:sz="4" w:space="0" w:color="000000"/>
              <w:bottom w:val="single" w:sz="4" w:space="0" w:color="000000"/>
            </w:tcBorders>
          </w:tcPr>
          <w:p w:rsidR="006A4848" w:rsidRPr="00D041D7" w:rsidRDefault="006A4848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 w:rsidR="006A4848" w:rsidRPr="00D041D7" w:rsidRDefault="006A4848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48" w:rsidRPr="00D041D7" w:rsidRDefault="006A4848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48" w:rsidRPr="00D041D7" w:rsidRDefault="006A4848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A4848" w:rsidRPr="00D041D7" w:rsidTr="00DE6D59">
        <w:trPr>
          <w:cantSplit/>
        </w:trPr>
        <w:tc>
          <w:tcPr>
            <w:tcW w:w="2198" w:type="dxa"/>
            <w:tcBorders>
              <w:left w:val="single" w:sz="4" w:space="0" w:color="000000"/>
              <w:bottom w:val="single" w:sz="4" w:space="0" w:color="000000"/>
            </w:tcBorders>
          </w:tcPr>
          <w:p w:rsidR="006A4848" w:rsidRPr="00D041D7" w:rsidRDefault="006A4848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 w:rsidR="006A4848" w:rsidRPr="00D041D7" w:rsidRDefault="006A4848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48" w:rsidRPr="00D041D7" w:rsidRDefault="006A4848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48" w:rsidRPr="00D041D7" w:rsidRDefault="006A4848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6A4848" w:rsidRPr="00D041D7" w:rsidRDefault="006A4848" w:rsidP="006A4848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sz w:val="24"/>
          <w:szCs w:val="24"/>
          <w:lang w:val="ro-RO"/>
        </w:rPr>
        <w:t>Se vor  trece datele membrilor de familie/locatarilor, inclusiv cele ale persoanei care completează declaraţia de impunere (dacă domiciliază la adresa menționată).</w:t>
      </w:r>
    </w:p>
    <w:p w:rsidR="006A4848" w:rsidRPr="00A14258" w:rsidRDefault="00466BE0" w:rsidP="006A4848">
      <w:pPr>
        <w:jc w:val="both"/>
        <w:rPr>
          <w:rFonts w:ascii="Arial" w:hAnsi="Arial" w:cs="Arial"/>
          <w:b/>
          <w:lang w:val="ro-RO"/>
        </w:rPr>
      </w:pPr>
      <w:r w:rsidRPr="00466BE0">
        <w:rPr>
          <w:rFonts w:ascii="Arial" w:hAnsi="Arial" w:cs="Arial"/>
          <w:noProof/>
          <w:lang w:val="de-DE" w:eastAsia="de-DE"/>
        </w:rPr>
        <w:pict>
          <v:rect id="Rectangle 10" o:spid="_x0000_s1026" style="position:absolute;left:0;text-align:left;margin-left:374.9pt;margin-top:25pt;width:57.6pt;height:14.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" strokeweight=".26mm"/>
        </w:pict>
      </w:r>
      <w:r w:rsidR="006A4848" w:rsidRPr="00A14258">
        <w:rPr>
          <w:rFonts w:ascii="Arial" w:hAnsi="Arial" w:cs="Arial"/>
          <w:b/>
          <w:lang w:val="ro-RO"/>
        </w:rPr>
        <w:t>Din care în categoriile de scutire se încadrează*):</w:t>
      </w:r>
    </w:p>
    <w:p w:rsidR="006A4848" w:rsidRPr="00A14258" w:rsidRDefault="00466BE0" w:rsidP="006A4848">
      <w:pPr>
        <w:spacing w:after="0"/>
        <w:jc w:val="both"/>
        <w:rPr>
          <w:rFonts w:ascii="Times New Roman" w:hAnsi="Times New Roman"/>
          <w:sz w:val="26"/>
          <w:szCs w:val="26"/>
          <w:lang w:val="ro-RO"/>
        </w:rPr>
      </w:pPr>
      <w:r w:rsidRPr="00466BE0">
        <w:rPr>
          <w:rFonts w:ascii="Times New Roman" w:hAnsi="Times New Roman"/>
          <w:noProof/>
          <w:sz w:val="26"/>
          <w:szCs w:val="26"/>
          <w:lang w:val="de-DE" w:eastAsia="de-DE"/>
        </w:rPr>
        <w:pict>
          <v:rect id="Rectangle 13" o:spid="_x0000_s1027" style="position:absolute;left:0;text-align:left;margin-left:133.8pt;margin-top:14.1pt;width:57.6pt;height:14.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" strokeweight=".26mm"/>
        </w:pict>
      </w:r>
      <w:r w:rsidRPr="00466BE0">
        <w:rPr>
          <w:rFonts w:ascii="Times New Roman" w:hAnsi="Times New Roman"/>
          <w:noProof/>
          <w:sz w:val="26"/>
          <w:szCs w:val="26"/>
          <w:lang w:val="de-DE" w:eastAsia="de-DE"/>
        </w:rPr>
        <w:pict>
          <v:rect id="Rectangle 14" o:spid="_x0000_s1028" style="position:absolute;left:0;text-align:left;margin-left:133.85pt;margin-top:.9pt;width:57.6pt;height:14.4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" strokeweight=".26mm"/>
        </w:pict>
      </w:r>
      <w:r w:rsidR="006A4848" w:rsidRPr="00A14258">
        <w:rPr>
          <w:rFonts w:ascii="Times New Roman" w:hAnsi="Times New Roman"/>
          <w:sz w:val="26"/>
          <w:szCs w:val="26"/>
          <w:lang w:val="ro-RO"/>
        </w:rPr>
        <w:t>- veteran de război                                                      - Legea 416/2001</w:t>
      </w:r>
    </w:p>
    <w:p w:rsidR="006A4848" w:rsidRPr="00A14258" w:rsidRDefault="00466BE0" w:rsidP="006A4848">
      <w:pPr>
        <w:spacing w:after="0"/>
        <w:jc w:val="both"/>
        <w:rPr>
          <w:rFonts w:ascii="Times New Roman" w:hAnsi="Times New Roman"/>
          <w:sz w:val="26"/>
          <w:szCs w:val="26"/>
          <w:lang w:val="ro-RO"/>
        </w:rPr>
      </w:pPr>
      <w:r w:rsidRPr="00466BE0">
        <w:rPr>
          <w:rFonts w:ascii="Times New Roman" w:hAnsi="Times New Roman"/>
          <w:noProof/>
          <w:sz w:val="26"/>
          <w:szCs w:val="26"/>
          <w:lang w:val="de-DE" w:eastAsia="de-DE"/>
        </w:rPr>
        <w:pict>
          <v:rect id="Rectangle 16" o:spid="_x0000_s1029" style="position:absolute;left:0;text-align:left;margin-left:133.8pt;margin-top:11.35pt;width:57.6pt;height:14.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" strokeweight=".26mm"/>
        </w:pict>
      </w:r>
      <w:r w:rsidRPr="00466BE0">
        <w:rPr>
          <w:rFonts w:ascii="Times New Roman" w:hAnsi="Times New Roman"/>
          <w:noProof/>
          <w:sz w:val="26"/>
          <w:szCs w:val="26"/>
          <w:lang w:val="de-DE" w:eastAsia="de-DE"/>
        </w:rPr>
        <w:pict>
          <v:rect id="Rectangle 15" o:spid="_x0000_s1030" style="position:absolute;left:0;text-align:left;margin-left:375.85pt;margin-top:.25pt;width:57.6pt;height:14.4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" strokeweight=".26mm"/>
        </w:pict>
      </w:r>
      <w:r w:rsidR="006A4848" w:rsidRPr="00A14258">
        <w:rPr>
          <w:rFonts w:ascii="Times New Roman" w:hAnsi="Times New Roman"/>
          <w:sz w:val="26"/>
          <w:szCs w:val="26"/>
          <w:lang w:val="ro-RO"/>
        </w:rPr>
        <w:t>- b</w:t>
      </w:r>
      <w:r w:rsidR="006A4848">
        <w:rPr>
          <w:rFonts w:ascii="Times New Roman" w:hAnsi="Times New Roman"/>
          <w:sz w:val="26"/>
          <w:szCs w:val="26"/>
          <w:lang w:val="ro-RO"/>
        </w:rPr>
        <w:t>ă</w:t>
      </w:r>
      <w:r w:rsidR="006A4848" w:rsidRPr="00A14258">
        <w:rPr>
          <w:rFonts w:ascii="Times New Roman" w:hAnsi="Times New Roman"/>
          <w:sz w:val="26"/>
          <w:szCs w:val="26"/>
          <w:lang w:val="ro-RO"/>
        </w:rPr>
        <w:t>trani peste 80 ani                                                  - Decret 118/1990</w:t>
      </w:r>
    </w:p>
    <w:p w:rsidR="006A4848" w:rsidRPr="001B1F88" w:rsidRDefault="006A4848" w:rsidP="006A4848">
      <w:pPr>
        <w:spacing w:after="0"/>
        <w:jc w:val="both"/>
        <w:rPr>
          <w:rFonts w:ascii="Times New Roman" w:hAnsi="Times New Roman"/>
          <w:sz w:val="26"/>
          <w:szCs w:val="26"/>
          <w:lang w:val="ro-RO"/>
        </w:rPr>
      </w:pPr>
      <w:r w:rsidRPr="00A14258">
        <w:rPr>
          <w:rFonts w:ascii="Times New Roman" w:hAnsi="Times New Roman"/>
          <w:sz w:val="26"/>
          <w:szCs w:val="26"/>
          <w:lang w:val="ro-RO"/>
        </w:rPr>
        <w:t>- handicap</w:t>
      </w:r>
    </w:p>
    <w:p w:rsidR="006A4848" w:rsidRPr="00D041D7" w:rsidRDefault="006A4848" w:rsidP="006A484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sz w:val="24"/>
          <w:szCs w:val="24"/>
          <w:lang w:val="ro-RO"/>
        </w:rPr>
        <w:t>Se trece numărul de persoane aflate în cazul respectiv de scutire. În vederea susţinerii dreptului de scutire anexez în copie actele doveditoare.</w:t>
      </w:r>
    </w:p>
    <w:p w:rsidR="006A4848" w:rsidRPr="00D041D7" w:rsidRDefault="006A4848" w:rsidP="006A484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B551D" w:rsidRPr="00E729E4" w:rsidRDefault="006A4848" w:rsidP="00E729E4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sz w:val="24"/>
          <w:szCs w:val="24"/>
          <w:lang w:val="ro-RO"/>
        </w:rPr>
        <w:t xml:space="preserve">Data________________ </w:t>
      </w:r>
      <w:r w:rsidRPr="00D041D7">
        <w:rPr>
          <w:rFonts w:ascii="Times New Roman" w:hAnsi="Times New Roman"/>
          <w:sz w:val="24"/>
          <w:szCs w:val="24"/>
          <w:lang w:val="ro-RO"/>
        </w:rPr>
        <w:tab/>
      </w:r>
      <w:r w:rsidRPr="00D041D7">
        <w:rPr>
          <w:rFonts w:ascii="Times New Roman" w:hAnsi="Times New Roman"/>
          <w:sz w:val="24"/>
          <w:szCs w:val="24"/>
          <w:lang w:val="ro-RO"/>
        </w:rPr>
        <w:tab/>
      </w:r>
      <w:r w:rsidRPr="00D041D7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D041D7">
        <w:rPr>
          <w:rFonts w:ascii="Times New Roman" w:hAnsi="Times New Roman"/>
          <w:sz w:val="24"/>
          <w:szCs w:val="24"/>
          <w:lang w:val="ro-RO"/>
        </w:rPr>
        <w:t>Semnătura________________</w:t>
      </w:r>
    </w:p>
    <w:sectPr w:rsidR="00BB551D" w:rsidRPr="00E729E4" w:rsidSect="00A87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6A4848"/>
    <w:rsid w:val="0001180F"/>
    <w:rsid w:val="00021029"/>
    <w:rsid w:val="00037DCA"/>
    <w:rsid w:val="00050064"/>
    <w:rsid w:val="00051524"/>
    <w:rsid w:val="00060236"/>
    <w:rsid w:val="000D7CAD"/>
    <w:rsid w:val="00254DC0"/>
    <w:rsid w:val="00272114"/>
    <w:rsid w:val="00280D7F"/>
    <w:rsid w:val="002E243B"/>
    <w:rsid w:val="00375BF8"/>
    <w:rsid w:val="003F4BDD"/>
    <w:rsid w:val="00404CA3"/>
    <w:rsid w:val="00466BE0"/>
    <w:rsid w:val="004E0087"/>
    <w:rsid w:val="005155A6"/>
    <w:rsid w:val="00570213"/>
    <w:rsid w:val="005F50FB"/>
    <w:rsid w:val="00603F94"/>
    <w:rsid w:val="0061323F"/>
    <w:rsid w:val="00622044"/>
    <w:rsid w:val="006A4848"/>
    <w:rsid w:val="006E50FF"/>
    <w:rsid w:val="00706FB6"/>
    <w:rsid w:val="007249D0"/>
    <w:rsid w:val="0075028B"/>
    <w:rsid w:val="00786FDA"/>
    <w:rsid w:val="007C2588"/>
    <w:rsid w:val="00864F5B"/>
    <w:rsid w:val="008A1497"/>
    <w:rsid w:val="00903310"/>
    <w:rsid w:val="009375C6"/>
    <w:rsid w:val="0099049A"/>
    <w:rsid w:val="00A07A15"/>
    <w:rsid w:val="00A23609"/>
    <w:rsid w:val="00A23F43"/>
    <w:rsid w:val="00A31501"/>
    <w:rsid w:val="00A87033"/>
    <w:rsid w:val="00AC0631"/>
    <w:rsid w:val="00B71771"/>
    <w:rsid w:val="00BB5BB7"/>
    <w:rsid w:val="00CA122C"/>
    <w:rsid w:val="00D16293"/>
    <w:rsid w:val="00DB1160"/>
    <w:rsid w:val="00DC35BC"/>
    <w:rsid w:val="00DC4337"/>
    <w:rsid w:val="00DE6791"/>
    <w:rsid w:val="00E729E4"/>
    <w:rsid w:val="00E843BF"/>
    <w:rsid w:val="00EA1CAD"/>
    <w:rsid w:val="00EF220C"/>
    <w:rsid w:val="00F2711C"/>
    <w:rsid w:val="00F82C53"/>
    <w:rsid w:val="00FE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4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75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9375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9375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9375C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9375C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375C6"/>
    <w:rPr>
      <w:rFonts w:ascii="Arial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9375C6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9375C6"/>
    <w:rPr>
      <w:b/>
      <w:sz w:val="28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9375C6"/>
    <w:rPr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9375C6"/>
    <w:rPr>
      <w:b/>
      <w:bCs/>
      <w:i/>
      <w:iCs/>
      <w:sz w:val="26"/>
      <w:szCs w:val="26"/>
      <w:lang w:val="en-A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2019-01-09T10:38:00Z</dcterms:created>
  <dcterms:modified xsi:type="dcterms:W3CDTF">2019-01-09T10:39:00Z</dcterms:modified>
</cp:coreProperties>
</file>